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Аннотация на программу по технологии для 5 – 8 классов (мальчики)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Настоящая программа по технологии, для 5 – 8 классов, составлена на основе примерной программы основного общего образования по направлению «Технология», созданной на основе федерального компонента государственного стандарта основного общего образования. Программа раскрывает цели и содержание общей стратегии обучения, воспитания и развития, учащихся средствами данного учебного обучения, конкретизирует содержание предметных тем образовательного стандарта, даёт распределение учебных по разделам курса и последовательность изучения тем и разделов учебного предмета.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Рабочая программа по технологии представляет собой целостный документ, включающий три раздела: </w:t>
      </w:r>
      <w:r>
        <w:rPr>
          <w:b/>
          <w:bCs/>
          <w:i/>
          <w:iCs/>
          <w:color w:val="000000"/>
          <w:sz w:val="27"/>
          <w:szCs w:val="27"/>
        </w:rPr>
        <w:t>пояснительную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записку</w:t>
      </w:r>
      <w:r>
        <w:rPr>
          <w:i/>
          <w:iCs/>
          <w:color w:val="000000"/>
          <w:sz w:val="27"/>
          <w:szCs w:val="27"/>
        </w:rPr>
        <w:t>; </w:t>
      </w:r>
      <w:r>
        <w:rPr>
          <w:b/>
          <w:bCs/>
          <w:i/>
          <w:iCs/>
          <w:color w:val="000000"/>
          <w:sz w:val="27"/>
          <w:szCs w:val="27"/>
        </w:rPr>
        <w:t>календарно – тематический план; требования </w:t>
      </w:r>
      <w:r>
        <w:rPr>
          <w:color w:val="000000"/>
          <w:sz w:val="27"/>
          <w:szCs w:val="27"/>
        </w:rPr>
        <w:t>к уровню подготовки учащихся.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Рабочая программа разработана для обучения школьников 5 – 8 классов и рассчитана на 68 час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5 – 8 классах. Для 8 – го класса программа составлена из расчета: 34 часа из федерального компонента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Технология – </w:t>
      </w:r>
      <w:r>
        <w:rPr>
          <w:color w:val="000000"/>
          <w:sz w:val="27"/>
          <w:szCs w:val="27"/>
        </w:rPr>
        <w:t>это преобразующая деятельность человека, направленная на удовлетворение нужд и потребностей людей. Она включает процессы, связанные с преобразованием вещества, энергии, информации, при этом оказывает влияние на природу и общество, создаёт новый рукотворный мир. Результатом технологической деятельности являются продукты труда, соответствующие определённым характеристикам.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Программа составлена с учетом опыта трудовой и технологической деятельности, полученного учащимися при обучении в начальной школе. Основным предназначением образовательной области «Технология</w:t>
      </w:r>
      <w:proofErr w:type="gramStart"/>
      <w:r>
        <w:rPr>
          <w:color w:val="000000"/>
          <w:sz w:val="27"/>
          <w:szCs w:val="27"/>
        </w:rPr>
        <w:t>»в</w:t>
      </w:r>
      <w:proofErr w:type="gramEnd"/>
      <w:r>
        <w:rPr>
          <w:color w:val="000000"/>
          <w:sz w:val="27"/>
          <w:szCs w:val="27"/>
        </w:rPr>
        <w:t xml:space="preserve">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профессионального самоопределения в условиях рынка труда. Образовательная область «Технология» является необходимым компонентом общего образования школьников, предоставляя им возможность </w:t>
      </w:r>
      <w:r>
        <w:rPr>
          <w:b/>
          <w:bCs/>
          <w:color w:val="000000"/>
          <w:sz w:val="27"/>
          <w:szCs w:val="27"/>
        </w:rPr>
        <w:t>применить</w:t>
      </w:r>
      <w:r>
        <w:rPr>
          <w:color w:val="000000"/>
          <w:sz w:val="27"/>
          <w:szCs w:val="27"/>
        </w:rPr>
        <w:t> на практике знания основ наук. Обучение школьников технологии строится на основе освоения конкретных процессов преобразования и использования материалов. Каждый раздел программы включает в себя основные теоретические сведения практические работы и рекомендуемые объекты труда. Изучение «виды покрытия стен», «виды половых покрытий», «водоснабжение дома» т.п.; реставрация мебели из ДСП. Обоснование предпринимательского проекта, создание бизнес-плана под выбранный товар.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Цели</w:t>
      </w:r>
      <w:r>
        <w:rPr>
          <w:color w:val="000000"/>
          <w:sz w:val="27"/>
          <w:szCs w:val="27"/>
        </w:rPr>
        <w:t>:</w:t>
      </w:r>
    </w:p>
    <w:p w:rsidR="00D408ED" w:rsidRDefault="00D408ED" w:rsidP="00D40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</w:rPr>
        <w:t>освоение</w:t>
      </w:r>
      <w:r>
        <w:rPr>
          <w:color w:val="000000"/>
          <w:sz w:val="27"/>
          <w:szCs w:val="27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  <w:proofErr w:type="gramEnd"/>
    </w:p>
    <w:p w:rsidR="00D408ED" w:rsidRDefault="00D408ED" w:rsidP="00D40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овладение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общетрудовыми</w:t>
      </w:r>
      <w:proofErr w:type="spellEnd"/>
      <w:r>
        <w:rPr>
          <w:color w:val="000000"/>
          <w:sz w:val="27"/>
          <w:szCs w:val="27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</w:t>
      </w:r>
      <w:r>
        <w:rPr>
          <w:color w:val="000000"/>
          <w:sz w:val="27"/>
          <w:szCs w:val="27"/>
        </w:rPr>
        <w:lastRenderedPageBreak/>
        <w:t>осознанного определения своих жизненных и профессиональных планов; безопасными приемами труда;</w:t>
      </w:r>
    </w:p>
    <w:p w:rsidR="00D408ED" w:rsidRDefault="00D408ED" w:rsidP="00D40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развитие</w:t>
      </w:r>
      <w:r>
        <w:rPr>
          <w:color w:val="000000"/>
          <w:sz w:val="27"/>
          <w:szCs w:val="27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408ED" w:rsidRDefault="00D408ED" w:rsidP="00D40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воспитание</w:t>
      </w:r>
      <w:r>
        <w:rPr>
          <w:color w:val="000000"/>
          <w:sz w:val="27"/>
          <w:szCs w:val="27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D408ED" w:rsidRDefault="00D408ED" w:rsidP="00D408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получение</w:t>
      </w:r>
      <w:r>
        <w:rPr>
          <w:color w:val="000000"/>
          <w:sz w:val="27"/>
          <w:szCs w:val="27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Современное производство и профессиональное образование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Выявление рейтинга профессий в регионе, разработка структуры предприятия определенного вида деятельности, слайд – фильм о своей будущей профессии, совмещение учебы и работы, «Школьная биржа труда», исчезающие профессии, новые профессии, новые профессии, сравнение возможных траекторий получения образования.</w:t>
      </w:r>
      <w:proofErr w:type="gramEnd"/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Программа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технологи для изучения в 5 – 8 классах включает:</w:t>
      </w:r>
    </w:p>
    <w:p w:rsidR="00D408ED" w:rsidRDefault="00D408ED" w:rsidP="00D408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«Технологии создания изделий из древесных и поделочных материалов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D408ED" w:rsidRDefault="00D408ED" w:rsidP="00D408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«Технология создания изделий из материалов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D408ED" w:rsidRDefault="00D408ED" w:rsidP="00D408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«Графическое представление и моделирование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D408ED" w:rsidRDefault="00D408ED" w:rsidP="00D408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«Декоративно – прикладное творчество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D408ED" w:rsidRDefault="00D408ED" w:rsidP="00D408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«Электрические работы»</w:t>
      </w:r>
    </w:p>
    <w:p w:rsidR="00D408ED" w:rsidRDefault="00D408ED" w:rsidP="00D408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«Технологии ведения дома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D408ED" w:rsidRDefault="00D408ED" w:rsidP="00D408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«Современное производство и профессиональное образование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D408ED" w:rsidRDefault="00D408ED" w:rsidP="00D408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«Творческая, проектная деятельность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УМК: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Технология: учебник для учащихся общеобразовательных </w:t>
      </w:r>
      <w:proofErr w:type="gramStart"/>
      <w:r>
        <w:rPr>
          <w:color w:val="000000"/>
          <w:sz w:val="27"/>
          <w:szCs w:val="27"/>
        </w:rPr>
        <w:t>учреждении</w:t>
      </w:r>
      <w:proofErr w:type="gramEnd"/>
      <w:r>
        <w:rPr>
          <w:color w:val="000000"/>
          <w:sz w:val="27"/>
          <w:szCs w:val="27"/>
        </w:rPr>
        <w:t xml:space="preserve">. Под ред. В.Д. Симоненко. – М.: </w:t>
      </w:r>
      <w:proofErr w:type="spellStart"/>
      <w:r>
        <w:rPr>
          <w:color w:val="000000"/>
          <w:sz w:val="27"/>
          <w:szCs w:val="27"/>
        </w:rPr>
        <w:t>Вентана-Граф</w:t>
      </w:r>
      <w:proofErr w:type="spellEnd"/>
      <w:r>
        <w:rPr>
          <w:color w:val="000000"/>
          <w:sz w:val="27"/>
          <w:szCs w:val="27"/>
        </w:rPr>
        <w:t>. 2005 – 191 с.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Рабочая программа ориентирована на использование учебника «Технология» для учащихся 6 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общеобразовательных учреждений (вариант для мальчиков) / В. Д. Симоненко, А. Т. Тищенко, П. С. </w:t>
      </w:r>
      <w:proofErr w:type="spellStart"/>
      <w:r>
        <w:rPr>
          <w:color w:val="000000"/>
          <w:sz w:val="27"/>
          <w:szCs w:val="27"/>
        </w:rPr>
        <w:t>Самородский</w:t>
      </w:r>
      <w:proofErr w:type="spellEnd"/>
      <w:r>
        <w:rPr>
          <w:color w:val="000000"/>
          <w:sz w:val="27"/>
          <w:szCs w:val="27"/>
        </w:rPr>
        <w:t xml:space="preserve"> / под редакцией В. Д. Симоненко. - М: Просвещение, 2006; а также дополнительных пособий: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учащихся: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Караванов, И. А. Технология обработки древесины: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 xml:space="preserve">ля учащихся 5-9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общеобр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уч</w:t>
      </w:r>
      <w:proofErr w:type="spellEnd"/>
      <w:r>
        <w:rPr>
          <w:color w:val="000000"/>
          <w:sz w:val="27"/>
          <w:szCs w:val="27"/>
        </w:rPr>
        <w:t>. - 2-е изд. / И. А. Карабанов. - М.: Просвещение, 1997.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учителя:</w:t>
      </w:r>
    </w:p>
    <w:p w:rsidR="00D408ED" w:rsidRDefault="00D408ED" w:rsidP="00D408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Боровков, Ю. А. Технический справочник учителя труда: пособие для учителей 4-8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- 2-е изд., </w:t>
      </w:r>
      <w:proofErr w:type="spellStart"/>
      <w:r>
        <w:rPr>
          <w:color w:val="000000"/>
          <w:sz w:val="27"/>
          <w:szCs w:val="27"/>
        </w:rPr>
        <w:t>перераб</w:t>
      </w:r>
      <w:proofErr w:type="spellEnd"/>
      <w:r>
        <w:rPr>
          <w:color w:val="000000"/>
          <w:sz w:val="27"/>
          <w:szCs w:val="27"/>
        </w:rPr>
        <w:t xml:space="preserve">. и доп. / Ю. А. Боровков, С. Ф. </w:t>
      </w:r>
      <w:proofErr w:type="spellStart"/>
      <w:r>
        <w:rPr>
          <w:color w:val="000000"/>
          <w:sz w:val="27"/>
          <w:szCs w:val="27"/>
        </w:rPr>
        <w:t>Легорнев</w:t>
      </w:r>
      <w:proofErr w:type="spellEnd"/>
      <w:r>
        <w:rPr>
          <w:color w:val="000000"/>
          <w:sz w:val="27"/>
          <w:szCs w:val="27"/>
        </w:rPr>
        <w:t xml:space="preserve">, Б. А. </w:t>
      </w:r>
      <w:proofErr w:type="spellStart"/>
      <w:r>
        <w:rPr>
          <w:color w:val="000000"/>
          <w:sz w:val="27"/>
          <w:szCs w:val="27"/>
        </w:rPr>
        <w:t>Черепашенец</w:t>
      </w:r>
      <w:proofErr w:type="spellEnd"/>
      <w:r>
        <w:rPr>
          <w:color w:val="000000"/>
          <w:sz w:val="27"/>
          <w:szCs w:val="27"/>
        </w:rPr>
        <w:t>. - М: Просвеще</w:t>
      </w:r>
      <w:r>
        <w:rPr>
          <w:color w:val="000000"/>
          <w:sz w:val="27"/>
          <w:szCs w:val="27"/>
        </w:rPr>
        <w:softHyphen/>
        <w:t>ние, 1980.</w:t>
      </w:r>
    </w:p>
    <w:p w:rsidR="00D408ED" w:rsidRDefault="00D408ED" w:rsidP="00D408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Ворошил, Г. Б. Занятие по трудовому обучению. 6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.: обработка древесины, металла, электро</w:t>
      </w:r>
      <w:r>
        <w:rPr>
          <w:color w:val="000000"/>
          <w:sz w:val="27"/>
          <w:szCs w:val="27"/>
        </w:rPr>
        <w:softHyphen/>
        <w:t>технические и другие работы, ремонтные работы в быту: пособие для учителя труда, - 2-е изд., </w:t>
      </w:r>
      <w:proofErr w:type="spellStart"/>
      <w:r>
        <w:rPr>
          <w:color w:val="000000"/>
          <w:sz w:val="27"/>
          <w:szCs w:val="27"/>
        </w:rPr>
        <w:t>перераб</w:t>
      </w:r>
      <w:proofErr w:type="spellEnd"/>
      <w:r>
        <w:rPr>
          <w:color w:val="000000"/>
          <w:sz w:val="27"/>
          <w:szCs w:val="27"/>
        </w:rPr>
        <w:t xml:space="preserve">. и доп. / Г. Б. </w:t>
      </w:r>
      <w:proofErr w:type="spellStart"/>
      <w:r>
        <w:rPr>
          <w:color w:val="000000"/>
          <w:sz w:val="27"/>
          <w:szCs w:val="27"/>
        </w:rPr>
        <w:t>Ворошин</w:t>
      </w:r>
      <w:proofErr w:type="spellEnd"/>
      <w:r>
        <w:rPr>
          <w:color w:val="000000"/>
          <w:sz w:val="27"/>
          <w:szCs w:val="27"/>
        </w:rPr>
        <w:t xml:space="preserve">, А. А. Воронов, А. И. </w:t>
      </w:r>
      <w:proofErr w:type="spellStart"/>
      <w:r>
        <w:rPr>
          <w:color w:val="000000"/>
          <w:sz w:val="27"/>
          <w:szCs w:val="27"/>
        </w:rPr>
        <w:t>Гедвилло</w:t>
      </w:r>
      <w:proofErr w:type="spellEnd"/>
      <w:r>
        <w:rPr>
          <w:color w:val="000000"/>
          <w:sz w:val="27"/>
          <w:szCs w:val="27"/>
        </w:rPr>
        <w:t xml:space="preserve"> и др.; под ред. Д. А. Тхоржевского. - М.: Просвещение, 1989.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 </w:t>
      </w:r>
      <w:proofErr w:type="spellStart"/>
      <w:r>
        <w:rPr>
          <w:color w:val="000000"/>
          <w:sz w:val="27"/>
          <w:szCs w:val="27"/>
        </w:rPr>
        <w:t>Рихвк</w:t>
      </w:r>
      <w:proofErr w:type="spellEnd"/>
      <w:r>
        <w:rPr>
          <w:color w:val="000000"/>
          <w:sz w:val="27"/>
          <w:szCs w:val="27"/>
        </w:rPr>
        <w:t xml:space="preserve">, Э. Обработка древесины в школьных мастерских: книга для учителей технического труда и руководителей кружков / Э. </w:t>
      </w:r>
      <w:proofErr w:type="spellStart"/>
      <w:r>
        <w:rPr>
          <w:color w:val="000000"/>
          <w:sz w:val="27"/>
          <w:szCs w:val="27"/>
        </w:rPr>
        <w:t>Рихвк</w:t>
      </w:r>
      <w:proofErr w:type="spellEnd"/>
      <w:r>
        <w:rPr>
          <w:color w:val="000000"/>
          <w:sz w:val="27"/>
          <w:szCs w:val="27"/>
        </w:rPr>
        <w:t>. - М.: Просвещение, 1984.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Коваленко, В. И Объекты труда. 6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Обработка древесины и металла, электротехнические работы: пособие для учителя / В. И. Коваленко, В. В. </w:t>
      </w:r>
      <w:proofErr w:type="spellStart"/>
      <w:r>
        <w:rPr>
          <w:color w:val="000000"/>
          <w:sz w:val="27"/>
          <w:szCs w:val="27"/>
        </w:rPr>
        <w:t>Куленёнок</w:t>
      </w:r>
      <w:proofErr w:type="spellEnd"/>
      <w:r>
        <w:rPr>
          <w:color w:val="000000"/>
          <w:sz w:val="27"/>
          <w:szCs w:val="27"/>
        </w:rPr>
        <w:t>, - М.: Просвещение, 1990.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-Программа «Технология». 1-4, 5-11 классы. </w:t>
      </w:r>
      <w:proofErr w:type="gramStart"/>
      <w:r>
        <w:rPr>
          <w:color w:val="000000"/>
          <w:sz w:val="27"/>
          <w:szCs w:val="27"/>
        </w:rPr>
        <w:t>-М</w:t>
      </w:r>
      <w:proofErr w:type="gramEnd"/>
      <w:r>
        <w:rPr>
          <w:color w:val="000000"/>
          <w:sz w:val="27"/>
          <w:szCs w:val="27"/>
        </w:rPr>
        <w:t>.: Просвещение, 2005.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Требования по разделам технологической подготовки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 результате изучения технологии ученик в зависимости от изучаемого раздела должен: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СОЗДАНИЕ ИЗДЕЛИЙ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КОНСТРУКЦИОННЫХ И ПОДЕЛОЧНЫХ МАТЕРИЛОВ</w:t>
      </w:r>
    </w:p>
    <w:p w:rsidR="00D408ED" w:rsidRDefault="00D408ED" w:rsidP="00D408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Знать/понимать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промыслов.</w:t>
      </w:r>
    </w:p>
    <w:p w:rsidR="00D408ED" w:rsidRDefault="00D408ED" w:rsidP="00D408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Уметь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формированием; осуществлять инструментальный контроль качества изготовляемого изделия (детали); осуществлять монтаж изделия; выполнять отделку изделий; осуществлять один из распространённых в регионе видов декоративно – прикладной обработки материалов.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Использовать приобретенные знания и умения в практической деятельности и повседневной жизни: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изготовления или ремонта изделий из конструкционных и поделочных материалов; защиты изделий от воздействия окружающей среды, выполнение декоративно – прикладной обработки материалов и повышения потребительских качеств изделий.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ЭЛЕКТРОТЕХНИЧЕСКИЕ РАБОТЫ</w:t>
      </w:r>
    </w:p>
    <w:p w:rsidR="00D408ED" w:rsidRDefault="00D408ED" w:rsidP="00D408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Знать/помнить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D408ED" w:rsidRDefault="00D408ED" w:rsidP="00D408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Уметь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D408ED" w:rsidRDefault="00D408ED" w:rsidP="00D408E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  <w:sz w:val="27"/>
          <w:szCs w:val="27"/>
        </w:rPr>
        <w:t>для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Безопасной эксплуатации электрических и электробытовых приборов; оценивая возможности подключения различных потребителей электрической энергии к квартирной проводке и определение нагрузки сети при их одновременном </w:t>
      </w:r>
      <w:r>
        <w:rPr>
          <w:color w:val="000000"/>
          <w:sz w:val="27"/>
          <w:szCs w:val="27"/>
        </w:rPr>
        <w:lastRenderedPageBreak/>
        <w:t>использовании; осуществления сборки электрических цепей простых электрических устройств по схемам.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ТЕХНОЛОГИИ ВЕДЕНИЯ ДОМА</w:t>
      </w:r>
    </w:p>
    <w:p w:rsidR="00D408ED" w:rsidRDefault="00D408ED" w:rsidP="00D408E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Знать/помнить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Характеристики основных функциональных зон в жилых помещениях; инженерные коммуникации в жилых помещениях, виды </w:t>
      </w:r>
      <w:proofErr w:type="spellStart"/>
      <w:r>
        <w:rPr>
          <w:color w:val="000000"/>
          <w:sz w:val="27"/>
          <w:szCs w:val="27"/>
        </w:rPr>
        <w:t>ремонтно</w:t>
      </w:r>
      <w:proofErr w:type="spellEnd"/>
      <w:r>
        <w:rPr>
          <w:color w:val="000000"/>
          <w:sz w:val="27"/>
          <w:szCs w:val="27"/>
        </w:rPr>
        <w:t xml:space="preserve"> – технических работ; материалы и инструменты для ремонта и отделки помещений; основные виды бытовых домашних работ; средства оформления интерьера; виды санитарно – технических устройств; причины протечек в кранах, вентилях и сливных бачках канализации.</w:t>
      </w:r>
    </w:p>
    <w:p w:rsidR="00D408ED" w:rsidRDefault="00D408ED" w:rsidP="00D408E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Уметь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Планировать </w:t>
      </w:r>
      <w:proofErr w:type="spellStart"/>
      <w:r>
        <w:rPr>
          <w:color w:val="000000"/>
          <w:sz w:val="27"/>
          <w:szCs w:val="27"/>
        </w:rPr>
        <w:t>ремонтно</w:t>
      </w:r>
      <w:proofErr w:type="spellEnd"/>
      <w:r>
        <w:rPr>
          <w:color w:val="000000"/>
          <w:sz w:val="27"/>
          <w:szCs w:val="27"/>
        </w:rPr>
        <w:t xml:space="preserve"> –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</w:p>
    <w:p w:rsidR="00D408ED" w:rsidRDefault="00D408ED" w:rsidP="00D408E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  <w:sz w:val="27"/>
          <w:szCs w:val="27"/>
        </w:rPr>
        <w:t>для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Выбора рациональных способов и средств ухода за одеждой и обувью; применения бытовых санитарно – гигиенических средств; выполнения </w:t>
      </w:r>
      <w:proofErr w:type="spellStart"/>
      <w:r>
        <w:rPr>
          <w:color w:val="000000"/>
          <w:sz w:val="27"/>
          <w:szCs w:val="27"/>
        </w:rPr>
        <w:t>ремонтно</w:t>
      </w:r>
      <w:proofErr w:type="spellEnd"/>
      <w:r>
        <w:rPr>
          <w:color w:val="000000"/>
          <w:sz w:val="27"/>
          <w:szCs w:val="27"/>
        </w:rPr>
        <w:t xml:space="preserve"> – отделочных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ЧЕРЧЕНИЕ И ГРАФИКА</w:t>
      </w:r>
    </w:p>
    <w:p w:rsidR="00D408ED" w:rsidRDefault="00D408ED" w:rsidP="00D408E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Знать/помнить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Технологические понятия; графическая документация, технологическая карта, чертеж, эскиз, технический рисунок, схема, стандартизация.</w:t>
      </w:r>
      <w:proofErr w:type="gramEnd"/>
    </w:p>
    <w:p w:rsidR="00D408ED" w:rsidRDefault="00D408ED" w:rsidP="00D408E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Уметь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чертежей.</w:t>
      </w:r>
    </w:p>
    <w:p w:rsidR="00D408ED" w:rsidRDefault="00D408ED" w:rsidP="00D408E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  <w:sz w:val="27"/>
          <w:szCs w:val="27"/>
        </w:rPr>
        <w:t>для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СОВРЕМЕННОЕ ПРОИЗВОДСТВО И ПРОФЕССИОНАЛЬНОЕ ОБРАЗОВАНИЕ</w:t>
      </w:r>
    </w:p>
    <w:p w:rsidR="00D408ED" w:rsidRDefault="00D408ED" w:rsidP="00D408ED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Знать/помнить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</w:r>
    </w:p>
    <w:p w:rsidR="00D408ED" w:rsidRDefault="00D408ED" w:rsidP="00D408E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Уметь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Находить информацию о региональных учреждениях профессионального образования и о путях получения профессионального образования и </w:t>
      </w:r>
      <w:r>
        <w:rPr>
          <w:color w:val="000000"/>
          <w:sz w:val="27"/>
          <w:szCs w:val="27"/>
        </w:rPr>
        <w:lastRenderedPageBreak/>
        <w:t>трудоустройства; сопоставлять свои способности и возможности с требованиями профессии.</w:t>
      </w:r>
    </w:p>
    <w:p w:rsidR="00D408ED" w:rsidRDefault="00D408ED" w:rsidP="00D408ED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color w:val="000000"/>
          <w:sz w:val="27"/>
          <w:szCs w:val="27"/>
        </w:rPr>
        <w:t>для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Построения планов профессиональной карьеры, выбора пути продолжения образования или трудоустройства. Ознакомление с </w:t>
      </w:r>
      <w:proofErr w:type="spellStart"/>
      <w:r>
        <w:rPr>
          <w:color w:val="000000"/>
          <w:sz w:val="27"/>
          <w:szCs w:val="27"/>
        </w:rPr>
        <w:t>профессиограммами</w:t>
      </w:r>
      <w:proofErr w:type="spellEnd"/>
      <w:r>
        <w:rPr>
          <w:color w:val="000000"/>
          <w:sz w:val="27"/>
          <w:szCs w:val="27"/>
        </w:rPr>
        <w:t xml:space="preserve"> массовых для региона профессий. Анализ предложений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Диагностика склонностей и качеств личности. Построение планов профессионального образования и трудоустройства.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Варианты объектов труда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Единый </w:t>
      </w:r>
      <w:proofErr w:type="spellStart"/>
      <w:r>
        <w:rPr>
          <w:color w:val="000000"/>
          <w:sz w:val="27"/>
          <w:szCs w:val="27"/>
        </w:rPr>
        <w:t>тарифно</w:t>
      </w:r>
      <w:proofErr w:type="spellEnd"/>
      <w:r>
        <w:rPr>
          <w:color w:val="000000"/>
          <w:sz w:val="27"/>
          <w:szCs w:val="27"/>
        </w:rPr>
        <w:t xml:space="preserve"> – квалификационный справочник, справочники по трудоустройству, справочники по учебным заведениям профессионального образования, сборники диагностических тестов, компьютер.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Творческая, проектная деятельность (8 час)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Основные теоретические сведения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Методы поиска предпринимательской идеи. Характеристики предпринимательской идеи. Оценка перспективности предпринимательской идеи. Порядок составления бизнес – плана.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Использование ЭВМ для проектирования.</w:t>
      </w:r>
      <w:r>
        <w:rPr>
          <w:color w:val="000000"/>
          <w:sz w:val="27"/>
          <w:szCs w:val="27"/>
        </w:rPr>
        <w:t> Техника разработки предпринимательской идеи. Экономия материалов и энергии. Новизна изделия и его возможные потребители. Доход и прибыль с продаж. Понятие о налогообложении.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Практические работы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Выдвижение предпринимательской идеи. Выбор вида изделия с учетом возможного потребительского спроса. Анализ возможностей качественного выполнения изделия. Оценка возможностей серийности выпуска продукции при коллективной организации труда. Планирование технологического процесса. Изготовление изделия (или серии изделий). Контроль качества и потребительских свойств. Определение способов реализации изделия (или изделий). Разработка предложений по возможной рекламе. Защита проекта.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Варианты объекты труда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Темы проектных работ даны в приложении к программе.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Направления проектных работ учащихся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Технология создания изделий из древесины и поделочных материалов.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 xml:space="preserve">Предметы обихода и интерьера, головоломки, подставки для салфеток, вешалки для одежды, рамки для фотографий, настольные игры, карнизы, конструкторы, </w:t>
      </w:r>
      <w:proofErr w:type="spellStart"/>
      <w:r>
        <w:rPr>
          <w:color w:val="000000"/>
          <w:sz w:val="27"/>
          <w:szCs w:val="27"/>
        </w:rPr>
        <w:t>массажеры</w:t>
      </w:r>
      <w:proofErr w:type="spellEnd"/>
      <w:r>
        <w:rPr>
          <w:color w:val="000000"/>
          <w:sz w:val="27"/>
          <w:szCs w:val="27"/>
        </w:rPr>
        <w:t>, модели автомобилей, судов, полки под цветы, обуви, книги, кухонные наборы</w:t>
      </w:r>
      <w:proofErr w:type="gramEnd"/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Технология создания изделий из металлов, пластмасс и поделочных материалов.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 xml:space="preserve">Весы, ручки для дверей, головоломки, блесны, инвентарь для мангалы, наборы для барбекю, коптильни, украшения, спортивные тренажеры, багажники для велосипедов, подставки для цветов, приборы для проведения физических </w:t>
      </w:r>
      <w:r>
        <w:rPr>
          <w:color w:val="000000"/>
          <w:sz w:val="27"/>
          <w:szCs w:val="27"/>
        </w:rPr>
        <w:lastRenderedPageBreak/>
        <w:t>экспериментов, макеты структур химических элементов, модели машин и механизмов.</w:t>
      </w:r>
      <w:proofErr w:type="gramEnd"/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Электротехнические работы.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 xml:space="preserve">Рациональное использование электричества, рациональное размещение электроприборов, подсветка классной доски, электрифицированные учебные стенды, электрические щупы для поиска обрыва цепи, указатели поворота для велосипеда, автономные фонари специального назначения, электротехнические и электронные устройства для автомобиля, игрушки с имитацией звуков, модели автомобилей или механизмов с электроприводом, антенны для удаленного приема радиосигналов, металлоискатель, </w:t>
      </w:r>
      <w:proofErr w:type="spellStart"/>
      <w:r>
        <w:rPr>
          <w:color w:val="000000"/>
          <w:sz w:val="27"/>
          <w:szCs w:val="27"/>
        </w:rPr>
        <w:t>электрозажигалка</w:t>
      </w:r>
      <w:proofErr w:type="spellEnd"/>
      <w:r>
        <w:rPr>
          <w:color w:val="000000"/>
          <w:sz w:val="27"/>
          <w:szCs w:val="27"/>
        </w:rPr>
        <w:t xml:space="preserve"> для газовой плиты.</w:t>
      </w:r>
      <w:proofErr w:type="gramEnd"/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Технологии ведения дома.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Уход за вещами, занятие спортом в квартире, выбор системы страхования, оформление помещений квартиры, произведения искусства в интерьере, декоративная отделка дверей, планирование ремонта комнаты, подбор материалов для ремонта квартиры, обустройство лоджии, учебные стенды, возможности использования и реализации. Групповые и индивидуальные консультации. Защита проектов. Основной формой обучения является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практическая деятельность учащихся. Приобретенными методами являются упражнения,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практические работы. В программе предусмотрено выполнение школьниками творческих или проектных работ.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При изготовлении наряду с технологическими требованиями большое внимание уделяется эстетическим, экологическим и экономическим требованиям. Широкий набор видов деятельности и материалов для работы позволяет расширить политехнический кругозор учащихся, раскрыть свои индивидуальные способности.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ТРЕБОВАНИЯ К УРОВНЮ ПОДГОТОВКИ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ВЫПУСКНИКОВ ОСНОВНОЙ ШКОЛЫ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Общетехнологические</w:t>
      </w:r>
      <w:proofErr w:type="spellEnd"/>
      <w:r>
        <w:rPr>
          <w:b/>
          <w:bCs/>
          <w:color w:val="000000"/>
          <w:sz w:val="27"/>
          <w:szCs w:val="27"/>
        </w:rPr>
        <w:t xml:space="preserve"> и трудовые </w:t>
      </w:r>
      <w:proofErr w:type="gramStart"/>
      <w:r>
        <w:rPr>
          <w:b/>
          <w:bCs/>
          <w:color w:val="000000"/>
          <w:sz w:val="27"/>
          <w:szCs w:val="27"/>
        </w:rPr>
        <w:t>умения</w:t>
      </w:r>
      <w:proofErr w:type="gramEnd"/>
      <w:r>
        <w:rPr>
          <w:b/>
          <w:bCs/>
          <w:color w:val="000000"/>
          <w:sz w:val="27"/>
          <w:szCs w:val="27"/>
        </w:rPr>
        <w:t xml:space="preserve"> и способы деятельности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 результате изучения технологии ученик независимо от изучаемого раздела должен:</w:t>
      </w:r>
    </w:p>
    <w:p w:rsidR="00D408ED" w:rsidRDefault="00D408ED" w:rsidP="00D408ED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Знать/помнить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D408ED" w:rsidRDefault="00D408ED" w:rsidP="00D408ED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Уметь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 xml:space="preserve">Рационально организовывать рабочее место; находить необходимую информацию в различных источниках, применять </w:t>
      </w:r>
      <w:proofErr w:type="spellStart"/>
      <w:r>
        <w:rPr>
          <w:color w:val="000000"/>
          <w:sz w:val="27"/>
          <w:szCs w:val="27"/>
        </w:rPr>
        <w:t>констукторскую</w:t>
      </w:r>
      <w:proofErr w:type="spellEnd"/>
      <w:r>
        <w:rPr>
          <w:color w:val="000000"/>
          <w:sz w:val="27"/>
          <w:szCs w:val="27"/>
        </w:rPr>
        <w:t xml:space="preserve"> и технологическую документацию; составлять последовательность выполнения </w:t>
      </w:r>
      <w:r>
        <w:rPr>
          <w:color w:val="000000"/>
          <w:sz w:val="27"/>
          <w:szCs w:val="27"/>
        </w:rPr>
        <w:lastRenderedPageBreak/>
        <w:t>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>
        <w:rPr>
          <w:color w:val="000000"/>
          <w:sz w:val="27"/>
          <w:szCs w:val="27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Требования к уровню подготовки учащихся.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Знать/помнить</w:t>
      </w:r>
    </w:p>
    <w:p w:rsidR="00D408ED" w:rsidRDefault="00D408ED" w:rsidP="00D408E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Основные технологические понятия;</w:t>
      </w:r>
    </w:p>
    <w:p w:rsidR="00D408ED" w:rsidRDefault="00D408ED" w:rsidP="00D408E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Назначение и технологические свойства материалов;</w:t>
      </w:r>
    </w:p>
    <w:p w:rsidR="00D408ED" w:rsidRDefault="00D408ED" w:rsidP="00D408ED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Назначение и устройство ручных инструментов, приспособлений, оборудования;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Иметь представление о целях домашней экономики, правилах ведения домашнего хозяйства.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Иметь представление о предпринимательской деятельности. Правила покупки.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Иметь представление о сертификации продукции. Какую информацию содержит маркировка товара.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такое прожиточный минимум, потребительская корзина, постоянные и переменные расходы.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Иметь представление о доме как архитектурном сооружении.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строительных</w:t>
      </w:r>
      <w:proofErr w:type="gramEnd"/>
      <w:r>
        <w:rPr>
          <w:color w:val="000000"/>
          <w:sz w:val="27"/>
          <w:szCs w:val="27"/>
        </w:rPr>
        <w:t xml:space="preserve"> материалов, основные функции жилища, элементы оформления интерьера, основные правила организации пространства квартиры.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Иметь представление о декоративном оформлении окон, об используемых для этого материалах.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Правила безопасной работы с электрооборудованием.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Иметь представление об источниках, потребления тока, элементах управления и их условных обозначениях на электрических схемах.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Иметь представление о последовательном, параллельном, смешанном соединении потребителей в электрической цепи.</w:t>
      </w:r>
    </w:p>
    <w:p w:rsidR="00D408ED" w:rsidRDefault="00D408ED" w:rsidP="00D408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Иметь представления о сферах современного производства, видах предприятий, их классификации, рационально организовывать рабочее место; находить необходимую информацию в различных источниках; составлять последовательность выполнения технологических операций для изготовления изделий или получения продукта; выбирать инструменты, приспособления, оборудование для выполнения работ; соблюдать требования безопасности труда и правила пользования ручными инструментами и оборудованием; осуществлять контроль качества изготовляемого изделия;</w:t>
      </w:r>
      <w:proofErr w:type="gramEnd"/>
      <w:r>
        <w:rPr>
          <w:color w:val="000000"/>
          <w:sz w:val="27"/>
          <w:szCs w:val="27"/>
        </w:rPr>
        <w:t xml:space="preserve"> устранять допущенные дефекты; анализировать необходимость покупки, планировать жилой интерьер, читать электрические схемы.</w:t>
      </w:r>
    </w:p>
    <w:p w:rsidR="00B35D40" w:rsidRDefault="00B35D40"/>
    <w:sectPr w:rsidR="00B35D40" w:rsidSect="00B3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F10"/>
    <w:multiLevelType w:val="multilevel"/>
    <w:tmpl w:val="70D2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926BB"/>
    <w:multiLevelType w:val="multilevel"/>
    <w:tmpl w:val="85C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F1BB4"/>
    <w:multiLevelType w:val="multilevel"/>
    <w:tmpl w:val="0E44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72468"/>
    <w:multiLevelType w:val="multilevel"/>
    <w:tmpl w:val="A37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2444C"/>
    <w:multiLevelType w:val="multilevel"/>
    <w:tmpl w:val="C5A8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440B9"/>
    <w:multiLevelType w:val="multilevel"/>
    <w:tmpl w:val="87A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9407F"/>
    <w:multiLevelType w:val="multilevel"/>
    <w:tmpl w:val="2B74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B74E2"/>
    <w:multiLevelType w:val="multilevel"/>
    <w:tmpl w:val="CB8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D4928"/>
    <w:multiLevelType w:val="multilevel"/>
    <w:tmpl w:val="952E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404B2"/>
    <w:multiLevelType w:val="multilevel"/>
    <w:tmpl w:val="91C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8228D"/>
    <w:multiLevelType w:val="multilevel"/>
    <w:tmpl w:val="4B94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D3DE6"/>
    <w:multiLevelType w:val="multilevel"/>
    <w:tmpl w:val="AAAE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9F5D46"/>
    <w:multiLevelType w:val="multilevel"/>
    <w:tmpl w:val="366A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A4775"/>
    <w:multiLevelType w:val="multilevel"/>
    <w:tmpl w:val="4854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173FA"/>
    <w:multiLevelType w:val="multilevel"/>
    <w:tmpl w:val="13B8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57335"/>
    <w:multiLevelType w:val="multilevel"/>
    <w:tmpl w:val="F154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31945"/>
    <w:multiLevelType w:val="multilevel"/>
    <w:tmpl w:val="382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0653F"/>
    <w:multiLevelType w:val="multilevel"/>
    <w:tmpl w:val="E002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202585"/>
    <w:multiLevelType w:val="multilevel"/>
    <w:tmpl w:val="0FB8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13BAA"/>
    <w:multiLevelType w:val="multilevel"/>
    <w:tmpl w:val="7684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5"/>
  </w:num>
  <w:num w:numId="5">
    <w:abstractNumId w:val="4"/>
  </w:num>
  <w:num w:numId="6">
    <w:abstractNumId w:val="16"/>
  </w:num>
  <w:num w:numId="7">
    <w:abstractNumId w:val="2"/>
  </w:num>
  <w:num w:numId="8">
    <w:abstractNumId w:val="11"/>
  </w:num>
  <w:num w:numId="9">
    <w:abstractNumId w:val="6"/>
  </w:num>
  <w:num w:numId="10">
    <w:abstractNumId w:val="18"/>
  </w:num>
  <w:num w:numId="11">
    <w:abstractNumId w:val="19"/>
  </w:num>
  <w:num w:numId="12">
    <w:abstractNumId w:val="9"/>
  </w:num>
  <w:num w:numId="13">
    <w:abstractNumId w:val="0"/>
  </w:num>
  <w:num w:numId="14">
    <w:abstractNumId w:val="10"/>
  </w:num>
  <w:num w:numId="15">
    <w:abstractNumId w:val="17"/>
  </w:num>
  <w:num w:numId="16">
    <w:abstractNumId w:val="12"/>
  </w:num>
  <w:num w:numId="17">
    <w:abstractNumId w:val="14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8ED"/>
    <w:rsid w:val="00B35D40"/>
    <w:rsid w:val="00D4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2651</Words>
  <Characters>15111</Characters>
  <Application>Microsoft Office Word</Application>
  <DocSecurity>0</DocSecurity>
  <Lines>125</Lines>
  <Paragraphs>35</Paragraphs>
  <ScaleCrop>false</ScaleCrop>
  <Company>Krokoz™</Company>
  <LinksUpToDate>false</LinksUpToDate>
  <CharactersWithSpaces>17727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джейран</cp:lastModifiedBy>
  <cp:revision>3</cp:revision>
  <dcterms:created xsi:type="dcterms:W3CDTF">2019-04-20T15:26:00Z</dcterms:created>
  <dcterms:modified xsi:type="dcterms:W3CDTF">2019-04-20T15:27:00Z</dcterms:modified>
</cp:coreProperties>
</file>